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190"/>
        <w:gridCol w:w="2732"/>
        <w:gridCol w:w="2384"/>
      </w:tblGrid>
      <w:tr w:rsidR="00B85AF5" w:rsidRPr="00A42C18" w:rsidTr="00B85AF5">
        <w:trPr>
          <w:tblCellSpacing w:w="0" w:type="dxa"/>
        </w:trPr>
        <w:tc>
          <w:tcPr>
            <w:tcW w:w="3190" w:type="dxa"/>
            <w:tcBorders>
              <w:top w:val="dotted" w:sz="6" w:space="0" w:color="A3BAE9"/>
              <w:left w:val="nil"/>
              <w:bottom w:val="dotted" w:sz="6" w:space="0" w:color="A3BAE9"/>
              <w:right w:val="nil"/>
            </w:tcBorders>
            <w:shd w:val="clear" w:color="auto" w:fill="DFE8F6"/>
            <w:tcMar>
              <w:top w:w="75" w:type="dxa"/>
              <w:left w:w="75" w:type="dxa"/>
              <w:bottom w:w="75" w:type="dxa"/>
              <w:right w:w="75" w:type="dxa"/>
            </w:tcMar>
            <w:vAlign w:val="center"/>
            <w:hideMark/>
          </w:tcPr>
          <w:p w:rsidR="00B85AF5" w:rsidRPr="00A42C18" w:rsidRDefault="00B85AF5" w:rsidP="00B85AF5">
            <w:pPr>
              <w:spacing w:after="0" w:line="240" w:lineRule="auto"/>
              <w:rPr>
                <w:rFonts w:ascii="Times New Roman" w:eastAsia="Times New Roman" w:hAnsi="Times New Roman" w:cs="Times New Roman"/>
                <w:color w:val="000000"/>
                <w:sz w:val="28"/>
                <w:szCs w:val="28"/>
                <w:lang w:val="en-US"/>
              </w:rPr>
            </w:pPr>
            <w:r w:rsidRPr="00A42C18">
              <w:rPr>
                <w:rFonts w:ascii="Times New Roman" w:eastAsia="Times New Roman" w:hAnsi="Times New Roman" w:cs="Times New Roman"/>
                <w:color w:val="000000"/>
                <w:sz w:val="28"/>
                <w:szCs w:val="28"/>
                <w:lang w:val="en-US"/>
              </w:rPr>
              <w:t xml:space="preserve">Multimedia, is the combination of various digital media types such as text, images, audio and video, into an integrated multi-sensory interactive application or presentation to convey information to an audience. Traditional educational approaches have resulted in a mismatch between what </w:t>
            </w:r>
            <w:proofErr w:type="gramStart"/>
            <w:r w:rsidRPr="00A42C18">
              <w:rPr>
                <w:rFonts w:ascii="Times New Roman" w:eastAsia="Times New Roman" w:hAnsi="Times New Roman" w:cs="Times New Roman"/>
                <w:color w:val="000000"/>
                <w:sz w:val="28"/>
                <w:szCs w:val="28"/>
                <w:lang w:val="en-US"/>
              </w:rPr>
              <w:t>is taught</w:t>
            </w:r>
            <w:proofErr w:type="gramEnd"/>
            <w:r w:rsidRPr="00A42C18">
              <w:rPr>
                <w:rFonts w:ascii="Times New Roman" w:eastAsia="Times New Roman" w:hAnsi="Times New Roman" w:cs="Times New Roman"/>
                <w:color w:val="000000"/>
                <w:sz w:val="28"/>
                <w:szCs w:val="28"/>
                <w:lang w:val="en-US"/>
              </w:rPr>
              <w:t xml:space="preserve"> to the students and what the industry needs. As such, many institutions are moving towards </w:t>
            </w:r>
            <w:proofErr w:type="spellStart"/>
            <w:r w:rsidRPr="00A42C18">
              <w:rPr>
                <w:rFonts w:ascii="Times New Roman" w:eastAsia="Times New Roman" w:hAnsi="Times New Roman" w:cs="Times New Roman"/>
                <w:color w:val="000000"/>
                <w:sz w:val="28"/>
                <w:szCs w:val="28"/>
                <w:lang w:val="en-US"/>
              </w:rPr>
              <w:t>problembased</w:t>
            </w:r>
            <w:proofErr w:type="spellEnd"/>
            <w:r w:rsidRPr="00A42C18">
              <w:rPr>
                <w:rFonts w:ascii="Times New Roman" w:eastAsia="Times New Roman" w:hAnsi="Times New Roman" w:cs="Times New Roman"/>
                <w:color w:val="000000"/>
                <w:sz w:val="28"/>
                <w:szCs w:val="28"/>
                <w:lang w:val="en-US"/>
              </w:rPr>
              <w:t xml:space="preserve"> learning as a solution to producing graduates who are creative; think critically and analytically, to solve problems. In this paper, we focus on using multimedia technology as an innovative teaching and learning strategy in a problem-based learning environment by giving the students a multimedia project to train them in this skill set. 2. Creating multimedia projects is both challenging and exciting. </w:t>
            </w:r>
            <w:proofErr w:type="gramStart"/>
            <w:r w:rsidRPr="00A42C18">
              <w:rPr>
                <w:rFonts w:ascii="Times New Roman" w:eastAsia="Times New Roman" w:hAnsi="Times New Roman" w:cs="Times New Roman"/>
                <w:color w:val="000000"/>
                <w:sz w:val="28"/>
                <w:szCs w:val="28"/>
                <w:lang w:val="en-US"/>
              </w:rPr>
              <w:t>Fortunately, there are many multimedia technologies that are available for developers to create these innovative and interactive multimedia applications (Vaughan, 1998).</w:t>
            </w:r>
            <w:proofErr w:type="gramEnd"/>
            <w:r w:rsidRPr="00A42C18">
              <w:rPr>
                <w:rFonts w:ascii="Times New Roman" w:eastAsia="Times New Roman" w:hAnsi="Times New Roman" w:cs="Times New Roman"/>
                <w:color w:val="000000"/>
                <w:sz w:val="28"/>
                <w:szCs w:val="28"/>
                <w:lang w:val="en-US"/>
              </w:rPr>
              <w:t xml:space="preserve"> These </w:t>
            </w:r>
            <w:proofErr w:type="spellStart"/>
            <w:r w:rsidRPr="00A42C18">
              <w:rPr>
                <w:rFonts w:ascii="Times New Roman" w:eastAsia="Times New Roman" w:hAnsi="Times New Roman" w:cs="Times New Roman"/>
                <w:color w:val="000000"/>
                <w:sz w:val="28"/>
                <w:szCs w:val="28"/>
                <w:lang w:val="en-US"/>
              </w:rPr>
              <w:t>techologies</w:t>
            </w:r>
            <w:proofErr w:type="spellEnd"/>
            <w:r w:rsidRPr="00A42C18">
              <w:rPr>
                <w:rFonts w:ascii="Times New Roman" w:eastAsia="Times New Roman" w:hAnsi="Times New Roman" w:cs="Times New Roman"/>
                <w:color w:val="000000"/>
                <w:sz w:val="28"/>
                <w:szCs w:val="28"/>
                <w:lang w:val="en-US"/>
              </w:rPr>
              <w:t xml:space="preserve"> include Adobe Photoshop </w:t>
            </w:r>
            <w:r w:rsidRPr="00A42C18">
              <w:rPr>
                <w:rFonts w:ascii="Times New Roman" w:eastAsia="Times New Roman" w:hAnsi="Times New Roman" w:cs="Times New Roman"/>
                <w:color w:val="000000"/>
                <w:sz w:val="28"/>
                <w:szCs w:val="28"/>
                <w:lang w:val="en-US"/>
              </w:rPr>
              <w:lastRenderedPageBreak/>
              <w:t xml:space="preserve">and Premier to create edit graphics and video files respectively, </w:t>
            </w:r>
            <w:proofErr w:type="spellStart"/>
            <w:r w:rsidRPr="00A42C18">
              <w:rPr>
                <w:rFonts w:ascii="Times New Roman" w:eastAsia="Times New Roman" w:hAnsi="Times New Roman" w:cs="Times New Roman"/>
                <w:color w:val="000000"/>
                <w:sz w:val="28"/>
                <w:szCs w:val="28"/>
                <w:lang w:val="en-US"/>
              </w:rPr>
              <w:t>SoundForge</w:t>
            </w:r>
            <w:proofErr w:type="spellEnd"/>
            <w:r w:rsidRPr="00A42C18">
              <w:rPr>
                <w:rFonts w:ascii="Times New Roman" w:eastAsia="Times New Roman" w:hAnsi="Times New Roman" w:cs="Times New Roman"/>
                <w:color w:val="000000"/>
                <w:sz w:val="28"/>
                <w:szCs w:val="28"/>
                <w:lang w:val="en-US"/>
              </w:rPr>
              <w:t xml:space="preserve"> and 3D Studio Max to create and/or edit sound and animation files, respectively. They can also use an authoring tool such as Macromedia Director or </w:t>
            </w:r>
            <w:proofErr w:type="spellStart"/>
            <w:r w:rsidRPr="00A42C18">
              <w:rPr>
                <w:rFonts w:ascii="Times New Roman" w:eastAsia="Times New Roman" w:hAnsi="Times New Roman" w:cs="Times New Roman"/>
                <w:color w:val="000000"/>
                <w:sz w:val="28"/>
                <w:szCs w:val="28"/>
                <w:lang w:val="en-US"/>
              </w:rPr>
              <w:t>Authorware</w:t>
            </w:r>
            <w:proofErr w:type="spellEnd"/>
            <w:r w:rsidRPr="00A42C18">
              <w:rPr>
                <w:rFonts w:ascii="Times New Roman" w:eastAsia="Times New Roman" w:hAnsi="Times New Roman" w:cs="Times New Roman"/>
                <w:color w:val="000000"/>
                <w:sz w:val="28"/>
                <w:szCs w:val="28"/>
                <w:lang w:val="en-US"/>
              </w:rPr>
              <w:t xml:space="preserve"> to integrate and </w:t>
            </w:r>
            <w:proofErr w:type="spellStart"/>
            <w:r w:rsidRPr="00A42C18">
              <w:rPr>
                <w:rFonts w:ascii="Times New Roman" w:eastAsia="Times New Roman" w:hAnsi="Times New Roman" w:cs="Times New Roman"/>
                <w:color w:val="000000"/>
                <w:sz w:val="28"/>
                <w:szCs w:val="28"/>
                <w:lang w:val="en-US"/>
              </w:rPr>
              <w:t>synchronise</w:t>
            </w:r>
            <w:proofErr w:type="spellEnd"/>
            <w:r w:rsidRPr="00A42C18">
              <w:rPr>
                <w:rFonts w:ascii="Times New Roman" w:eastAsia="Times New Roman" w:hAnsi="Times New Roman" w:cs="Times New Roman"/>
                <w:color w:val="000000"/>
                <w:sz w:val="28"/>
                <w:szCs w:val="28"/>
                <w:lang w:val="en-US"/>
              </w:rPr>
              <w:t xml:space="preserve"> all these media elements into one final application, add interactive features, and package the application into a distributable format for the end-user.</w:t>
            </w:r>
          </w:p>
        </w:tc>
        <w:tc>
          <w:tcPr>
            <w:tcW w:w="2732" w:type="dxa"/>
            <w:tcBorders>
              <w:top w:val="dotted" w:sz="6" w:space="0" w:color="A3BAE9"/>
              <w:left w:val="nil"/>
              <w:bottom w:val="dotted" w:sz="6" w:space="0" w:color="A3BAE9"/>
              <w:right w:val="nil"/>
            </w:tcBorders>
            <w:shd w:val="clear" w:color="auto" w:fill="DFE8F6"/>
            <w:tcMar>
              <w:top w:w="75" w:type="dxa"/>
              <w:left w:w="75" w:type="dxa"/>
              <w:bottom w:w="75" w:type="dxa"/>
              <w:right w:w="75" w:type="dxa"/>
            </w:tcMar>
            <w:vAlign w:val="center"/>
            <w:hideMark/>
          </w:tcPr>
          <w:p w:rsidR="00B85AF5" w:rsidRPr="00A42C18" w:rsidRDefault="00B85AF5" w:rsidP="00B85AF5">
            <w:pPr>
              <w:spacing w:after="0" w:line="240" w:lineRule="auto"/>
              <w:rPr>
                <w:rFonts w:ascii="Times New Roman" w:eastAsia="Times New Roman" w:hAnsi="Times New Roman" w:cs="Times New Roman"/>
                <w:color w:val="000000"/>
                <w:sz w:val="28"/>
                <w:szCs w:val="28"/>
                <w:lang w:val="en-US"/>
              </w:rPr>
            </w:pPr>
          </w:p>
        </w:tc>
        <w:tc>
          <w:tcPr>
            <w:tcW w:w="2384" w:type="dxa"/>
            <w:tcBorders>
              <w:top w:val="dotted" w:sz="6" w:space="0" w:color="A3BAE9"/>
              <w:left w:val="nil"/>
              <w:bottom w:val="dotted" w:sz="6" w:space="0" w:color="A3BAE9"/>
              <w:right w:val="nil"/>
            </w:tcBorders>
            <w:shd w:val="clear" w:color="auto" w:fill="DFE8F6"/>
            <w:tcMar>
              <w:top w:w="75" w:type="dxa"/>
              <w:left w:w="75" w:type="dxa"/>
              <w:bottom w:w="75" w:type="dxa"/>
              <w:right w:w="75" w:type="dxa"/>
            </w:tcMar>
            <w:vAlign w:val="center"/>
            <w:hideMark/>
          </w:tcPr>
          <w:p w:rsidR="00B85AF5" w:rsidRPr="00A42C18" w:rsidRDefault="00B85AF5" w:rsidP="00B85AF5">
            <w:pPr>
              <w:spacing w:after="0" w:line="240" w:lineRule="auto"/>
              <w:rPr>
                <w:rFonts w:ascii="Times New Roman" w:eastAsia="Times New Roman" w:hAnsi="Times New Roman" w:cs="Times New Roman"/>
                <w:color w:val="000000"/>
                <w:sz w:val="17"/>
                <w:szCs w:val="17"/>
              </w:rPr>
            </w:pPr>
          </w:p>
        </w:tc>
      </w:tr>
      <w:tr w:rsidR="00B85AF5" w:rsidRPr="00A42C18" w:rsidTr="00B85AF5">
        <w:trPr>
          <w:tblCellSpacing w:w="0" w:type="dxa"/>
        </w:trPr>
        <w:tc>
          <w:tcPr>
            <w:tcW w:w="3190" w:type="dxa"/>
            <w:tcBorders>
              <w:top w:val="dotted" w:sz="6" w:space="0" w:color="A3BAE9"/>
              <w:left w:val="nil"/>
              <w:bottom w:val="dotted" w:sz="6" w:space="0" w:color="A3BAE9"/>
              <w:right w:val="nil"/>
            </w:tcBorders>
            <w:shd w:val="clear" w:color="auto" w:fill="DFE8F6"/>
            <w:tcMar>
              <w:top w:w="75" w:type="dxa"/>
              <w:left w:w="75" w:type="dxa"/>
              <w:bottom w:w="75" w:type="dxa"/>
              <w:right w:w="75" w:type="dxa"/>
            </w:tcMar>
            <w:vAlign w:val="center"/>
            <w:hideMark/>
          </w:tcPr>
          <w:p w:rsidR="00B85AF5" w:rsidRPr="00A42C18" w:rsidRDefault="00B85AF5" w:rsidP="00B85AF5">
            <w:pPr>
              <w:spacing w:after="0" w:line="240" w:lineRule="auto"/>
              <w:rPr>
                <w:rFonts w:ascii="Times New Roman" w:eastAsia="Times New Roman" w:hAnsi="Times New Roman" w:cs="Times New Roman"/>
                <w:color w:val="000000"/>
                <w:sz w:val="28"/>
                <w:szCs w:val="28"/>
              </w:rPr>
            </w:pPr>
          </w:p>
        </w:tc>
        <w:tc>
          <w:tcPr>
            <w:tcW w:w="2732" w:type="dxa"/>
            <w:tcBorders>
              <w:top w:val="dotted" w:sz="6" w:space="0" w:color="A3BAE9"/>
              <w:left w:val="nil"/>
              <w:bottom w:val="dotted" w:sz="6" w:space="0" w:color="A3BAE9"/>
              <w:right w:val="nil"/>
            </w:tcBorders>
            <w:shd w:val="clear" w:color="auto" w:fill="DFE8F6"/>
            <w:tcMar>
              <w:top w:w="75" w:type="dxa"/>
              <w:left w:w="75" w:type="dxa"/>
              <w:bottom w:w="75" w:type="dxa"/>
              <w:right w:w="75" w:type="dxa"/>
            </w:tcMar>
            <w:vAlign w:val="center"/>
            <w:hideMark/>
          </w:tcPr>
          <w:p w:rsidR="00B85AF5" w:rsidRPr="00A42C18" w:rsidRDefault="00B85AF5" w:rsidP="00B85AF5">
            <w:pPr>
              <w:spacing w:after="0" w:line="240" w:lineRule="auto"/>
              <w:rPr>
                <w:rFonts w:ascii="Times New Roman" w:eastAsia="Times New Roman" w:hAnsi="Times New Roman" w:cs="Times New Roman"/>
                <w:color w:val="000000"/>
                <w:sz w:val="28"/>
                <w:szCs w:val="28"/>
                <w:lang w:val="en-US"/>
              </w:rPr>
            </w:pPr>
            <w:r w:rsidRPr="00A42C18">
              <w:rPr>
                <w:rFonts w:ascii="Times New Roman" w:eastAsia="Times New Roman" w:hAnsi="Times New Roman" w:cs="Times New Roman"/>
                <w:color w:val="000000"/>
                <w:sz w:val="28"/>
                <w:szCs w:val="28"/>
                <w:lang w:val="en-US"/>
              </w:rPr>
              <w:t xml:space="preserve">3. The researchers suggest </w:t>
            </w:r>
            <w:proofErr w:type="gramStart"/>
            <w:r w:rsidRPr="00A42C18">
              <w:rPr>
                <w:rFonts w:ascii="Times New Roman" w:eastAsia="Times New Roman" w:hAnsi="Times New Roman" w:cs="Times New Roman"/>
                <w:color w:val="000000"/>
                <w:sz w:val="28"/>
                <w:szCs w:val="28"/>
                <w:lang w:val="en-US"/>
              </w:rPr>
              <w:t>some of the methods can very well be applied by the modern teachers</w:t>
            </w:r>
            <w:proofErr w:type="gramEnd"/>
            <w:r w:rsidRPr="00A42C18">
              <w:rPr>
                <w:rFonts w:ascii="Times New Roman" w:eastAsia="Times New Roman" w:hAnsi="Times New Roman" w:cs="Times New Roman"/>
                <w:color w:val="000000"/>
                <w:sz w:val="28"/>
                <w:szCs w:val="28"/>
                <w:lang w:val="en-US"/>
              </w:rPr>
              <w:t xml:space="preserve">. As the researchers feel </w:t>
            </w:r>
            <w:proofErr w:type="gramStart"/>
            <w:r w:rsidRPr="00A42C18">
              <w:rPr>
                <w:rFonts w:ascii="Times New Roman" w:eastAsia="Times New Roman" w:hAnsi="Times New Roman" w:cs="Times New Roman"/>
                <w:color w:val="000000"/>
                <w:sz w:val="28"/>
                <w:szCs w:val="28"/>
                <w:lang w:val="en-US"/>
              </w:rPr>
              <w:t>that basically</w:t>
            </w:r>
            <w:proofErr w:type="gramEnd"/>
            <w:r w:rsidRPr="00A42C18">
              <w:rPr>
                <w:rFonts w:ascii="Times New Roman" w:eastAsia="Times New Roman" w:hAnsi="Times New Roman" w:cs="Times New Roman"/>
                <w:color w:val="000000"/>
                <w:sz w:val="28"/>
                <w:szCs w:val="28"/>
                <w:lang w:val="en-US"/>
              </w:rPr>
              <w:t xml:space="preserve"> the core objective of teaching should never be deviated by the use of an innovative method. The following </w:t>
            </w:r>
            <w:proofErr w:type="gramStart"/>
            <w:r w:rsidRPr="00A42C18">
              <w:rPr>
                <w:rFonts w:ascii="Times New Roman" w:eastAsia="Times New Roman" w:hAnsi="Times New Roman" w:cs="Times New Roman"/>
                <w:color w:val="000000"/>
                <w:sz w:val="28"/>
                <w:szCs w:val="28"/>
                <w:lang w:val="en-US"/>
              </w:rPr>
              <w:t>methods which are suggested</w:t>
            </w:r>
            <w:proofErr w:type="gramEnd"/>
            <w:r w:rsidRPr="00A42C18">
              <w:rPr>
                <w:rFonts w:ascii="Times New Roman" w:eastAsia="Times New Roman" w:hAnsi="Times New Roman" w:cs="Times New Roman"/>
                <w:color w:val="000000"/>
                <w:sz w:val="28"/>
                <w:szCs w:val="28"/>
                <w:lang w:val="en-US"/>
              </w:rPr>
              <w:t xml:space="preserve"> are an extension to the traditional methods of teaching. 4. Mind maps were developed in the late 60s by Tony </w:t>
            </w:r>
            <w:proofErr w:type="spellStart"/>
            <w:r w:rsidRPr="00A42C18">
              <w:rPr>
                <w:rFonts w:ascii="Times New Roman" w:eastAsia="Times New Roman" w:hAnsi="Times New Roman" w:cs="Times New Roman"/>
                <w:color w:val="000000"/>
                <w:sz w:val="28"/>
                <w:szCs w:val="28"/>
                <w:lang w:val="en-US"/>
              </w:rPr>
              <w:t>Buzan</w:t>
            </w:r>
            <w:proofErr w:type="spellEnd"/>
            <w:r w:rsidRPr="00A42C18">
              <w:rPr>
                <w:rFonts w:ascii="Times New Roman" w:eastAsia="Times New Roman" w:hAnsi="Times New Roman" w:cs="Times New Roman"/>
                <w:color w:val="000000"/>
                <w:sz w:val="28"/>
                <w:szCs w:val="28"/>
                <w:lang w:val="en-US"/>
              </w:rPr>
              <w:t xml:space="preserve"> as a way of helping students make notes that used only key words and images, but </w:t>
            </w:r>
            <w:proofErr w:type="gramStart"/>
            <w:r w:rsidRPr="00A42C18">
              <w:rPr>
                <w:rFonts w:ascii="Times New Roman" w:eastAsia="Times New Roman" w:hAnsi="Times New Roman" w:cs="Times New Roman"/>
                <w:color w:val="000000"/>
                <w:sz w:val="28"/>
                <w:szCs w:val="28"/>
                <w:lang w:val="en-US"/>
              </w:rPr>
              <w:t xml:space="preserve">mind map can be </w:t>
            </w:r>
            <w:r w:rsidRPr="00A42C18">
              <w:rPr>
                <w:rFonts w:ascii="Times New Roman" w:eastAsia="Times New Roman" w:hAnsi="Times New Roman" w:cs="Times New Roman"/>
                <w:color w:val="000000"/>
                <w:sz w:val="28"/>
                <w:szCs w:val="28"/>
                <w:lang w:val="en-US"/>
              </w:rPr>
              <w:lastRenderedPageBreak/>
              <w:t>used by teachers to explain concepts in an innovative way</w:t>
            </w:r>
            <w:proofErr w:type="gramEnd"/>
            <w:r w:rsidRPr="00A42C18">
              <w:rPr>
                <w:rFonts w:ascii="Times New Roman" w:eastAsia="Times New Roman" w:hAnsi="Times New Roman" w:cs="Times New Roman"/>
                <w:color w:val="000000"/>
                <w:sz w:val="28"/>
                <w:szCs w:val="28"/>
                <w:lang w:val="en-US"/>
              </w:rPr>
              <w:t xml:space="preserve">. They are much quicker to make and much easier to remember and review because of their visual quality. The nonlinear nature of mind maps makes it easy to link and cross-reference different elements of the map. 5. Everyone loves a teacher with an infectious sense of humor. Looking at the lighter side of life not only fosters cordial relations between professors and students, but also provides welcome relief while trying to follow a difficult lecture on a complicated subject. When there is a willingness to change, there is hope for progress in any field. Teaching is a challenge. Learning is a challenge. Combining both effectively is a challenge. Being humorous is a challenge. However, laughing is easy. We are convinced </w:t>
            </w:r>
            <w:proofErr w:type="gramStart"/>
            <w:r w:rsidRPr="00A42C18">
              <w:rPr>
                <w:rFonts w:ascii="Times New Roman" w:eastAsia="Times New Roman" w:hAnsi="Times New Roman" w:cs="Times New Roman"/>
                <w:color w:val="000000"/>
                <w:sz w:val="28"/>
                <w:szCs w:val="28"/>
                <w:lang w:val="en-US"/>
              </w:rPr>
              <w:t xml:space="preserve">both by experience and </w:t>
            </w:r>
            <w:r w:rsidRPr="00A42C18">
              <w:rPr>
                <w:rFonts w:ascii="Times New Roman" w:eastAsia="Times New Roman" w:hAnsi="Times New Roman" w:cs="Times New Roman"/>
                <w:color w:val="000000"/>
                <w:sz w:val="28"/>
                <w:szCs w:val="28"/>
                <w:lang w:val="en-US"/>
              </w:rPr>
              <w:lastRenderedPageBreak/>
              <w:t>research</w:t>
            </w:r>
            <w:proofErr w:type="gramEnd"/>
            <w:r w:rsidRPr="00A42C18">
              <w:rPr>
                <w:rFonts w:ascii="Times New Roman" w:eastAsia="Times New Roman" w:hAnsi="Times New Roman" w:cs="Times New Roman"/>
                <w:color w:val="000000"/>
                <w:sz w:val="28"/>
                <w:szCs w:val="28"/>
                <w:lang w:val="en-US"/>
              </w:rPr>
              <w:t xml:space="preserve"> that using </w:t>
            </w:r>
            <w:proofErr w:type="spellStart"/>
            <w:r w:rsidRPr="00A42C18">
              <w:rPr>
                <w:rFonts w:ascii="Times New Roman" w:eastAsia="Times New Roman" w:hAnsi="Times New Roman" w:cs="Times New Roman"/>
                <w:color w:val="000000"/>
                <w:sz w:val="28"/>
                <w:szCs w:val="28"/>
                <w:lang w:val="en-US"/>
              </w:rPr>
              <w:t>humour</w:t>
            </w:r>
            <w:proofErr w:type="spellEnd"/>
            <w:r w:rsidRPr="00A42C18">
              <w:rPr>
                <w:rFonts w:ascii="Times New Roman" w:eastAsia="Times New Roman" w:hAnsi="Times New Roman" w:cs="Times New Roman"/>
                <w:color w:val="000000"/>
                <w:sz w:val="28"/>
                <w:szCs w:val="28"/>
                <w:lang w:val="en-US"/>
              </w:rPr>
              <w:t xml:space="preserve"> in teaching is a very effective tool for both the teacher and student.</w:t>
            </w:r>
          </w:p>
        </w:tc>
        <w:tc>
          <w:tcPr>
            <w:tcW w:w="0" w:type="auto"/>
            <w:vAlign w:val="center"/>
            <w:hideMark/>
          </w:tcPr>
          <w:p w:rsidR="00B85AF5" w:rsidRPr="00A42C18" w:rsidRDefault="00B85AF5" w:rsidP="00B85AF5">
            <w:pPr>
              <w:spacing w:after="0" w:line="240" w:lineRule="auto"/>
              <w:rPr>
                <w:rFonts w:ascii="Times New Roman" w:eastAsia="Times New Roman" w:hAnsi="Times New Roman" w:cs="Times New Roman"/>
                <w:sz w:val="20"/>
                <w:szCs w:val="20"/>
                <w:lang w:val="en-US"/>
              </w:rPr>
            </w:pPr>
          </w:p>
        </w:tc>
        <w:bookmarkStart w:id="0" w:name="_GoBack"/>
        <w:bookmarkEnd w:id="0"/>
      </w:tr>
    </w:tbl>
    <w:p w:rsidR="00B85AF5" w:rsidRPr="00A42C18" w:rsidRDefault="00B85AF5" w:rsidP="00B85AF5">
      <w:pPr>
        <w:rPr>
          <w:rFonts w:ascii="Times New Roman" w:hAnsi="Times New Roman" w:cs="Times New Roman"/>
          <w:lang w:val="en-US"/>
        </w:rPr>
      </w:pPr>
      <w:r w:rsidRPr="00A42C18">
        <w:rPr>
          <w:rFonts w:ascii="Times New Roman" w:hAnsi="Times New Roman" w:cs="Times New Roman"/>
          <w:lang w:val="en-US"/>
        </w:rPr>
        <w:lastRenderedPageBreak/>
        <w:t xml:space="preserve">Questions 1. TRADITIONAL AND MULTIMEDIA LEARNING THE DIFFERNCE 2. MULTIMEDIA LEARNING PROCESS 3. VARIOUS MULTIMEDIA TOOLS 4. MIND MAP 5. TEACHING WITH SENSE OF HUMOUR – “HUMOUR AN EFFECTIVE MEDIUM OF TEACHING” 1. Multimedia, is the combination of various digital media types such as text, images, audio and video, into an integrated multi-sensory interactive application or presentation to convey information to an audience. Traditional educational approaches have resulted in a mismatch between what </w:t>
      </w:r>
      <w:proofErr w:type="gramStart"/>
      <w:r w:rsidRPr="00A42C18">
        <w:rPr>
          <w:rFonts w:ascii="Times New Roman" w:hAnsi="Times New Roman" w:cs="Times New Roman"/>
          <w:lang w:val="en-US"/>
        </w:rPr>
        <w:t>is taught</w:t>
      </w:r>
      <w:proofErr w:type="gramEnd"/>
      <w:r w:rsidRPr="00A42C18">
        <w:rPr>
          <w:rFonts w:ascii="Times New Roman" w:hAnsi="Times New Roman" w:cs="Times New Roman"/>
          <w:lang w:val="en-US"/>
        </w:rPr>
        <w:t xml:space="preserve"> to the students and what the industry needs. As such, many institutions are moving towards </w:t>
      </w:r>
      <w:proofErr w:type="spellStart"/>
      <w:r w:rsidRPr="00A42C18">
        <w:rPr>
          <w:rFonts w:ascii="Times New Roman" w:hAnsi="Times New Roman" w:cs="Times New Roman"/>
          <w:lang w:val="en-US"/>
        </w:rPr>
        <w:t>problembased</w:t>
      </w:r>
      <w:proofErr w:type="spellEnd"/>
      <w:r w:rsidRPr="00A42C18">
        <w:rPr>
          <w:rFonts w:ascii="Times New Roman" w:hAnsi="Times New Roman" w:cs="Times New Roman"/>
          <w:lang w:val="en-US"/>
        </w:rPr>
        <w:t xml:space="preserve"> learning as a solution to producing graduates who are creative; think critically and analytically, to solve problems. In this paper, we focus on using multimedia technology as an innovative teaching and learning strategy in a problem-based learning environment by giving the students a multimedia project to train them in this skill set. 2. Creating multimedia projects is both challenging and exciting. </w:t>
      </w:r>
      <w:proofErr w:type="gramStart"/>
      <w:r w:rsidRPr="00A42C18">
        <w:rPr>
          <w:rFonts w:ascii="Times New Roman" w:hAnsi="Times New Roman" w:cs="Times New Roman"/>
          <w:lang w:val="en-US"/>
        </w:rPr>
        <w:t>Fortunately, there are many multimedia technologies that are available for developers to create these innovative and interactive multimedia applications (Vaughan, 1998).</w:t>
      </w:r>
      <w:proofErr w:type="gramEnd"/>
      <w:r w:rsidRPr="00A42C18">
        <w:rPr>
          <w:rFonts w:ascii="Times New Roman" w:hAnsi="Times New Roman" w:cs="Times New Roman"/>
          <w:lang w:val="en-US"/>
        </w:rPr>
        <w:t xml:space="preserve"> These </w:t>
      </w:r>
      <w:proofErr w:type="spellStart"/>
      <w:r w:rsidRPr="00A42C18">
        <w:rPr>
          <w:rFonts w:ascii="Times New Roman" w:hAnsi="Times New Roman" w:cs="Times New Roman"/>
          <w:lang w:val="en-US"/>
        </w:rPr>
        <w:t>techologies</w:t>
      </w:r>
      <w:proofErr w:type="spellEnd"/>
      <w:r w:rsidRPr="00A42C18">
        <w:rPr>
          <w:rFonts w:ascii="Times New Roman" w:hAnsi="Times New Roman" w:cs="Times New Roman"/>
          <w:lang w:val="en-US"/>
        </w:rPr>
        <w:t xml:space="preserve"> include Adobe Photoshop and Premier to create edit graphics and video files respectively, </w:t>
      </w:r>
      <w:proofErr w:type="spellStart"/>
      <w:r w:rsidRPr="00A42C18">
        <w:rPr>
          <w:rFonts w:ascii="Times New Roman" w:hAnsi="Times New Roman" w:cs="Times New Roman"/>
          <w:lang w:val="en-US"/>
        </w:rPr>
        <w:t>SoundForge</w:t>
      </w:r>
      <w:proofErr w:type="spellEnd"/>
      <w:r w:rsidRPr="00A42C18">
        <w:rPr>
          <w:rFonts w:ascii="Times New Roman" w:hAnsi="Times New Roman" w:cs="Times New Roman"/>
          <w:lang w:val="en-US"/>
        </w:rPr>
        <w:t xml:space="preserve"> and 3D Studio Max to create and/or edit sound and animation files, respectively. They can also use an authoring tool such as Macromedia Director or </w:t>
      </w:r>
      <w:proofErr w:type="spellStart"/>
      <w:r w:rsidRPr="00A42C18">
        <w:rPr>
          <w:rFonts w:ascii="Times New Roman" w:hAnsi="Times New Roman" w:cs="Times New Roman"/>
          <w:lang w:val="en-US"/>
        </w:rPr>
        <w:t>Authorware</w:t>
      </w:r>
      <w:proofErr w:type="spellEnd"/>
      <w:r w:rsidRPr="00A42C18">
        <w:rPr>
          <w:rFonts w:ascii="Times New Roman" w:hAnsi="Times New Roman" w:cs="Times New Roman"/>
          <w:lang w:val="en-US"/>
        </w:rPr>
        <w:t xml:space="preserve"> to integrate and </w:t>
      </w:r>
      <w:proofErr w:type="spellStart"/>
      <w:r w:rsidRPr="00A42C18">
        <w:rPr>
          <w:rFonts w:ascii="Times New Roman" w:hAnsi="Times New Roman" w:cs="Times New Roman"/>
          <w:lang w:val="en-US"/>
        </w:rPr>
        <w:t>synchronise</w:t>
      </w:r>
      <w:proofErr w:type="spellEnd"/>
      <w:r w:rsidRPr="00A42C18">
        <w:rPr>
          <w:rFonts w:ascii="Times New Roman" w:hAnsi="Times New Roman" w:cs="Times New Roman"/>
          <w:lang w:val="en-US"/>
        </w:rPr>
        <w:t xml:space="preserve"> all these media elements into one final application, add interactive features, and package the application into a distributable format for the end-user.</w:t>
      </w:r>
    </w:p>
    <w:p w:rsidR="00E876B0" w:rsidRPr="00A42C18" w:rsidRDefault="00B85AF5" w:rsidP="00B85AF5">
      <w:pPr>
        <w:rPr>
          <w:rFonts w:ascii="Times New Roman" w:hAnsi="Times New Roman" w:cs="Times New Roman"/>
          <w:lang w:val="en-US"/>
        </w:rPr>
      </w:pPr>
      <w:r w:rsidRPr="00A42C18">
        <w:rPr>
          <w:rFonts w:ascii="Times New Roman" w:hAnsi="Times New Roman" w:cs="Times New Roman"/>
          <w:lang w:val="en-US"/>
        </w:rPr>
        <w:t xml:space="preserve">3. The researchers suggest </w:t>
      </w:r>
      <w:proofErr w:type="gramStart"/>
      <w:r w:rsidRPr="00A42C18">
        <w:rPr>
          <w:rFonts w:ascii="Times New Roman" w:hAnsi="Times New Roman" w:cs="Times New Roman"/>
          <w:lang w:val="en-US"/>
        </w:rPr>
        <w:t>some of the methods can very well be applied by the modern teachers</w:t>
      </w:r>
      <w:proofErr w:type="gramEnd"/>
      <w:r w:rsidRPr="00A42C18">
        <w:rPr>
          <w:rFonts w:ascii="Times New Roman" w:hAnsi="Times New Roman" w:cs="Times New Roman"/>
          <w:lang w:val="en-US"/>
        </w:rPr>
        <w:t xml:space="preserve">. As the researchers feel </w:t>
      </w:r>
      <w:proofErr w:type="gramStart"/>
      <w:r w:rsidRPr="00A42C18">
        <w:rPr>
          <w:rFonts w:ascii="Times New Roman" w:hAnsi="Times New Roman" w:cs="Times New Roman"/>
          <w:lang w:val="en-US"/>
        </w:rPr>
        <w:t>that basically</w:t>
      </w:r>
      <w:proofErr w:type="gramEnd"/>
      <w:r w:rsidRPr="00A42C18">
        <w:rPr>
          <w:rFonts w:ascii="Times New Roman" w:hAnsi="Times New Roman" w:cs="Times New Roman"/>
          <w:lang w:val="en-US"/>
        </w:rPr>
        <w:t xml:space="preserve"> the core objective of teaching should never be deviated by the use of an innovative method. The following </w:t>
      </w:r>
      <w:proofErr w:type="gramStart"/>
      <w:r w:rsidRPr="00A42C18">
        <w:rPr>
          <w:rFonts w:ascii="Times New Roman" w:hAnsi="Times New Roman" w:cs="Times New Roman"/>
          <w:lang w:val="en-US"/>
        </w:rPr>
        <w:t>methods which are suggested</w:t>
      </w:r>
      <w:proofErr w:type="gramEnd"/>
      <w:r w:rsidRPr="00A42C18">
        <w:rPr>
          <w:rFonts w:ascii="Times New Roman" w:hAnsi="Times New Roman" w:cs="Times New Roman"/>
          <w:lang w:val="en-US"/>
        </w:rPr>
        <w:t xml:space="preserve"> are an extension to the traditional methods of teaching. 4. Mind maps were developed in the late 60s by Tony </w:t>
      </w:r>
      <w:proofErr w:type="spellStart"/>
      <w:r w:rsidRPr="00A42C18">
        <w:rPr>
          <w:rFonts w:ascii="Times New Roman" w:hAnsi="Times New Roman" w:cs="Times New Roman"/>
          <w:lang w:val="en-US"/>
        </w:rPr>
        <w:t>Buzan</w:t>
      </w:r>
      <w:proofErr w:type="spellEnd"/>
      <w:r w:rsidRPr="00A42C18">
        <w:rPr>
          <w:rFonts w:ascii="Times New Roman" w:hAnsi="Times New Roman" w:cs="Times New Roman"/>
          <w:lang w:val="en-US"/>
        </w:rPr>
        <w:t xml:space="preserve"> as a way of helping students make notes that used only key words and images, but </w:t>
      </w:r>
      <w:proofErr w:type="gramStart"/>
      <w:r w:rsidRPr="00A42C18">
        <w:rPr>
          <w:rFonts w:ascii="Times New Roman" w:hAnsi="Times New Roman" w:cs="Times New Roman"/>
          <w:lang w:val="en-US"/>
        </w:rPr>
        <w:t>mind map can be used by teachers to explain concepts in an innovative way</w:t>
      </w:r>
      <w:proofErr w:type="gramEnd"/>
      <w:r w:rsidRPr="00A42C18">
        <w:rPr>
          <w:rFonts w:ascii="Times New Roman" w:hAnsi="Times New Roman" w:cs="Times New Roman"/>
          <w:lang w:val="en-US"/>
        </w:rPr>
        <w:t xml:space="preserve">. They are much quicker to make and much easier to remember and review because of their visual quality. The nonlinear nature of mind maps makes it easy to link and cross-reference different elements of the map. 5. Everyone loves a teacher with an infectious sense of humor. Looking at the lighter side of life not only fosters cordial relations between professors and students, but also provides welcome relief while trying to follow a difficult lecture on a complicated subject. When there is a willingness to change, there is hope for progress in any field. Teaching is a challenge. Learning is a challenge. Combining both effectively is a challenge. Being humorous is a challenge. However, laughing is easy. We are convinced </w:t>
      </w:r>
      <w:proofErr w:type="gramStart"/>
      <w:r w:rsidRPr="00A42C18">
        <w:rPr>
          <w:rFonts w:ascii="Times New Roman" w:hAnsi="Times New Roman" w:cs="Times New Roman"/>
          <w:lang w:val="en-US"/>
        </w:rPr>
        <w:t>both by experience and research</w:t>
      </w:r>
      <w:proofErr w:type="gramEnd"/>
      <w:r w:rsidRPr="00A42C18">
        <w:rPr>
          <w:rFonts w:ascii="Times New Roman" w:hAnsi="Times New Roman" w:cs="Times New Roman"/>
          <w:lang w:val="en-US"/>
        </w:rPr>
        <w:t xml:space="preserve"> that using </w:t>
      </w:r>
      <w:proofErr w:type="spellStart"/>
      <w:r w:rsidRPr="00A42C18">
        <w:rPr>
          <w:rFonts w:ascii="Times New Roman" w:hAnsi="Times New Roman" w:cs="Times New Roman"/>
          <w:lang w:val="en-US"/>
        </w:rPr>
        <w:t>humour</w:t>
      </w:r>
      <w:proofErr w:type="spellEnd"/>
      <w:r w:rsidRPr="00A42C18">
        <w:rPr>
          <w:rFonts w:ascii="Times New Roman" w:hAnsi="Times New Roman" w:cs="Times New Roman"/>
          <w:lang w:val="en-US"/>
        </w:rPr>
        <w:t xml:space="preserve"> in teaching is a very effective tool for both the teacher and student.</w:t>
      </w:r>
    </w:p>
    <w:sectPr w:rsidR="00E876B0" w:rsidRPr="00A42C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28"/>
    <w:rsid w:val="00A42C18"/>
    <w:rsid w:val="00B85AF5"/>
    <w:rsid w:val="00D06828"/>
    <w:rsid w:val="00E876B0"/>
    <w:rsid w:val="00F76CA6"/>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DD7DE-9A39-4772-9FFA-B9B5B5C2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07441">
      <w:bodyDiv w:val="1"/>
      <w:marLeft w:val="0"/>
      <w:marRight w:val="0"/>
      <w:marTop w:val="0"/>
      <w:marBottom w:val="0"/>
      <w:divBdr>
        <w:top w:val="none" w:sz="0" w:space="0" w:color="auto"/>
        <w:left w:val="none" w:sz="0" w:space="0" w:color="auto"/>
        <w:bottom w:val="none" w:sz="0" w:space="0" w:color="auto"/>
        <w:right w:val="none" w:sz="0" w:space="0" w:color="auto"/>
      </w:divBdr>
      <w:divsChild>
        <w:div w:id="1060397163">
          <w:marLeft w:val="0"/>
          <w:marRight w:val="0"/>
          <w:marTop w:val="0"/>
          <w:marBottom w:val="0"/>
          <w:divBdr>
            <w:top w:val="none" w:sz="0" w:space="0" w:color="auto"/>
            <w:left w:val="none" w:sz="0" w:space="0" w:color="auto"/>
            <w:bottom w:val="none" w:sz="0" w:space="0" w:color="auto"/>
            <w:right w:val="none" w:sz="0" w:space="0" w:color="auto"/>
          </w:divBdr>
        </w:div>
        <w:div w:id="432284499">
          <w:marLeft w:val="0"/>
          <w:marRight w:val="0"/>
          <w:marTop w:val="0"/>
          <w:marBottom w:val="0"/>
          <w:divBdr>
            <w:top w:val="none" w:sz="0" w:space="0" w:color="auto"/>
            <w:left w:val="none" w:sz="0" w:space="0" w:color="auto"/>
            <w:bottom w:val="none" w:sz="0" w:space="0" w:color="auto"/>
            <w:right w:val="none" w:sz="0" w:space="0" w:color="auto"/>
          </w:divBdr>
        </w:div>
        <w:div w:id="123558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4990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2020-10-28T06:26:00Z</dcterms:created>
  <dcterms:modified xsi:type="dcterms:W3CDTF">2020-10-28T06:26:00Z</dcterms:modified>
</cp:coreProperties>
</file>